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1B" w:rsidRPr="004C7FF5" w:rsidRDefault="00C41C1B" w:rsidP="00C41C1B">
      <w:pPr>
        <w:pStyle w:val="Default"/>
        <w:rPr>
          <w:sz w:val="28"/>
          <w:szCs w:val="28"/>
        </w:rPr>
      </w:pPr>
      <w:r w:rsidRPr="004C7FF5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bookmarkStart w:id="0" w:name="_GoBack"/>
      <w:bookmarkEnd w:id="0"/>
      <w:r w:rsidRPr="004C7FF5">
        <w:rPr>
          <w:rFonts w:hint="eastAsia"/>
          <w:sz w:val="28"/>
          <w:szCs w:val="28"/>
        </w:rPr>
        <w:t>：</w:t>
      </w:r>
    </w:p>
    <w:p w:rsidR="00C41C1B" w:rsidRPr="004C7FF5" w:rsidRDefault="00C41C1B" w:rsidP="00C41C1B">
      <w:pPr>
        <w:pStyle w:val="Default"/>
        <w:spacing w:line="480" w:lineRule="exact"/>
        <w:jc w:val="center"/>
        <w:rPr>
          <w:b/>
          <w:sz w:val="36"/>
          <w:szCs w:val="36"/>
        </w:rPr>
      </w:pPr>
      <w:r w:rsidRPr="004C7FF5">
        <w:rPr>
          <w:rFonts w:hint="eastAsia"/>
          <w:b/>
          <w:sz w:val="36"/>
          <w:szCs w:val="36"/>
          <w:u w:val="single"/>
        </w:rPr>
        <w:t>广东省工业技术研究院</w:t>
      </w:r>
      <w:r w:rsidRPr="004C7FF5">
        <w:rPr>
          <w:rFonts w:hint="eastAsia"/>
          <w:b/>
          <w:sz w:val="36"/>
          <w:szCs w:val="36"/>
        </w:rPr>
        <w:t>基本建设项目</w:t>
      </w:r>
      <w:r w:rsidRPr="004C7FF5">
        <w:rPr>
          <w:rFonts w:hint="eastAsia"/>
          <w:b/>
          <w:sz w:val="36"/>
          <w:szCs w:val="36"/>
          <w:u w:val="single"/>
        </w:rPr>
        <w:t>2014</w:t>
      </w:r>
      <w:r w:rsidRPr="004C7FF5">
        <w:rPr>
          <w:rFonts w:hint="eastAsia"/>
          <w:b/>
          <w:sz w:val="36"/>
          <w:szCs w:val="36"/>
        </w:rPr>
        <w:t>年执行情况表</w:t>
      </w:r>
    </w:p>
    <w:p w:rsidR="00C41C1B" w:rsidRPr="004C7FF5" w:rsidRDefault="00C41C1B" w:rsidP="00C41C1B">
      <w:pPr>
        <w:pStyle w:val="Default"/>
        <w:spacing w:line="480" w:lineRule="exac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 w:rsidRPr="004C7FF5">
        <w:rPr>
          <w:rFonts w:hint="eastAsia"/>
          <w:sz w:val="32"/>
          <w:szCs w:val="32"/>
        </w:rPr>
        <w:t xml:space="preserve"> 单位：万元</w:t>
      </w:r>
    </w:p>
    <w:tbl>
      <w:tblPr>
        <w:tblW w:w="9383" w:type="dxa"/>
        <w:jc w:val="center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559"/>
        <w:gridCol w:w="2126"/>
        <w:gridCol w:w="1701"/>
        <w:gridCol w:w="1701"/>
        <w:gridCol w:w="1701"/>
      </w:tblGrid>
      <w:tr w:rsidR="00C41C1B" w:rsidRPr="003D5C81" w:rsidTr="00F3292B">
        <w:trPr>
          <w:trHeight w:val="312"/>
          <w:jc w:val="center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  <w:r w:rsidRPr="003D5C81">
              <w:rPr>
                <w:rFonts w:hint="eastAsia"/>
                <w:kern w:val="2"/>
              </w:rPr>
              <w:t>省级预算累计安排资金总额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  <w:r w:rsidRPr="003D5C81">
              <w:rPr>
                <w:rFonts w:hint="eastAsia"/>
                <w:kern w:val="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  <w:r w:rsidRPr="003D5C81">
              <w:rPr>
                <w:rFonts w:hint="eastAsia"/>
                <w:kern w:val="2"/>
              </w:rPr>
              <w:t>累计拨付总额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0</w:t>
            </w:r>
          </w:p>
        </w:tc>
      </w:tr>
      <w:tr w:rsidR="00C41C1B" w:rsidRPr="003D5C81" w:rsidTr="00F3292B">
        <w:trPr>
          <w:trHeight w:val="25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  <w:r w:rsidRPr="003D5C81">
              <w:rPr>
                <w:rFonts w:hint="eastAsia"/>
                <w:kern w:val="2"/>
              </w:rPr>
              <w:t>资金拨付明细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  <w:r w:rsidRPr="003D5C81">
              <w:rPr>
                <w:rFonts w:hint="eastAsia"/>
                <w:kern w:val="2"/>
              </w:rPr>
              <w:t>收款单位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  <w:r w:rsidRPr="003D5C81">
              <w:rPr>
                <w:rFonts w:hint="eastAsia"/>
                <w:kern w:val="2"/>
              </w:rPr>
              <w:t>项目摘要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  <w:r w:rsidRPr="003D5C81">
              <w:rPr>
                <w:rFonts w:hint="eastAsia"/>
                <w:kern w:val="2"/>
              </w:rPr>
              <w:t>预算下达金额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  <w:r w:rsidRPr="003D5C81">
              <w:rPr>
                <w:rFonts w:hint="eastAsia"/>
                <w:kern w:val="2"/>
              </w:rPr>
              <w:t>资金分配金额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  <w:r w:rsidRPr="003D5C81">
              <w:rPr>
                <w:rFonts w:hint="eastAsia"/>
                <w:kern w:val="2"/>
              </w:rPr>
              <w:t>实际使用金额</w:t>
            </w:r>
          </w:p>
        </w:tc>
      </w:tr>
      <w:tr w:rsidR="00C41C1B" w:rsidRPr="003D5C81" w:rsidTr="00F3292B">
        <w:trPr>
          <w:trHeight w:val="250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32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32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32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13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3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3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3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3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3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3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3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3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3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3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3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3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3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3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  <w:tr w:rsidR="00C41C1B" w:rsidRPr="003D5C81" w:rsidTr="00F3292B">
        <w:trPr>
          <w:trHeight w:val="23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1B" w:rsidRPr="003D5C81" w:rsidRDefault="00C41C1B" w:rsidP="00F3292B"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1B" w:rsidRPr="003D5C81" w:rsidRDefault="00C41C1B" w:rsidP="00F3292B">
            <w:pPr>
              <w:pStyle w:val="Default"/>
              <w:spacing w:line="480" w:lineRule="exact"/>
              <w:jc w:val="center"/>
              <w:rPr>
                <w:kern w:val="2"/>
              </w:rPr>
            </w:pPr>
          </w:p>
        </w:tc>
      </w:tr>
    </w:tbl>
    <w:p w:rsidR="00C41C1B" w:rsidRDefault="00C41C1B" w:rsidP="00C41C1B">
      <w:pPr>
        <w:pStyle w:val="Default"/>
      </w:pPr>
    </w:p>
    <w:p w:rsidR="00C41C1B" w:rsidRDefault="00C41C1B" w:rsidP="00C41C1B">
      <w:pPr>
        <w:pStyle w:val="Default"/>
      </w:pPr>
    </w:p>
    <w:p w:rsidR="00C41C1B" w:rsidRDefault="00C41C1B" w:rsidP="00C41C1B">
      <w:pPr>
        <w:pStyle w:val="Default"/>
      </w:pPr>
      <w:r>
        <w:rPr>
          <w:rFonts w:hint="eastAsia"/>
        </w:rPr>
        <w:t>注：1.需另附项目支出的绩效评价报告。</w:t>
      </w:r>
    </w:p>
    <w:p w:rsidR="00C41C1B" w:rsidRDefault="00C41C1B" w:rsidP="00C41C1B">
      <w:pPr>
        <w:pStyle w:val="Default"/>
        <w:ind w:firstLine="465"/>
      </w:pPr>
      <w:r>
        <w:rPr>
          <w:rFonts w:hint="eastAsia"/>
        </w:rPr>
        <w:t>2.如审计部门对项目进行了专项审计，应另附审计结果。</w:t>
      </w:r>
    </w:p>
    <w:p w:rsidR="00C41C1B" w:rsidRDefault="00C41C1B" w:rsidP="00C41C1B">
      <w:pPr>
        <w:pStyle w:val="Default"/>
        <w:ind w:firstLine="465"/>
      </w:pPr>
      <w:r>
        <w:rPr>
          <w:rFonts w:hint="eastAsia"/>
        </w:rPr>
        <w:t>3.收款单位按照专项资金分配方案填列，如有具体项目，细化到项目单位。</w:t>
      </w:r>
    </w:p>
    <w:p w:rsidR="00C41C1B" w:rsidRDefault="00C41C1B" w:rsidP="00C41C1B">
      <w:pPr>
        <w:pStyle w:val="Default"/>
        <w:ind w:firstLine="465"/>
      </w:pPr>
    </w:p>
    <w:p w:rsidR="005E7FEF" w:rsidRPr="00C41C1B" w:rsidRDefault="005E7FEF"/>
    <w:sectPr w:rsidR="005E7FEF" w:rsidRPr="00C41C1B" w:rsidSect="0071310E">
      <w:pgSz w:w="11907" w:h="16839" w:code="9"/>
      <w:pgMar w:top="1440" w:right="1134" w:bottom="1440" w:left="141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1B"/>
    <w:rsid w:val="005E7FEF"/>
    <w:rsid w:val="00C4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1C1B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1C1B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2015-01-21T03:16:00Z</dcterms:created>
  <dcterms:modified xsi:type="dcterms:W3CDTF">2015-01-21T03:16:00Z</dcterms:modified>
</cp:coreProperties>
</file>